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附件3：</w:t>
      </w:r>
    </w:p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体检须知</w:t>
      </w:r>
    </w:p>
    <w:p>
      <w:pPr>
        <w:pStyle w:val="17"/>
        <w:spacing w:before="156" w:beforeLines="50" w:after="156" w:afterLines="50" w:line="360" w:lineRule="exact"/>
        <w:ind w:firstLine="0"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1、为了使您的体检结果更加精准，体检前三天，应注意饮食均衡，食用清淡食物，切勿饮酒。</w:t>
      </w:r>
    </w:p>
    <w:p>
      <w:pPr>
        <w:spacing w:before="156" w:beforeLines="50" w:after="156" w:afterLines="50" w:line="36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、体检前一天要注意休息，避免剧烈运动、过度疲劳和情绪激动，不要饮浓茶和咖啡，不要服用对肝肾功能有影响的药物（如部分消炎药、安眠药、解热镇痛药等），晚八点后禁食。</w:t>
      </w:r>
    </w:p>
    <w:p>
      <w:pPr>
        <w:spacing w:before="156" w:beforeLines="50" w:after="156" w:afterLines="50" w:line="36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3、体检当日晨起禁食水，如患有冠心病、高血压、哮喘等慢性疾病，请用少量水正常服药，并告知医生。</w:t>
      </w:r>
    </w:p>
    <w:p>
      <w:pPr>
        <w:spacing w:before="156" w:beforeLines="50" w:after="156" w:afterLines="50" w:line="36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4、体检时请向医生告知您曾患疾病、手术等病史，及您近期的不适感，以便医生为您制定个性化检查项目。</w:t>
      </w:r>
    </w:p>
    <w:p>
      <w:pPr>
        <w:spacing w:before="156" w:beforeLines="50" w:after="156" w:afterLines="50" w:line="36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5、体检项目在空腹情况下无先后顺序，请按电子系统导引及人工导引顺序完成体检。如需进食，必须在完成系统采血、腹部超声及C13/C14检查后方可进行。</w:t>
      </w:r>
    </w:p>
    <w:p>
      <w:pPr>
        <w:spacing w:before="156" w:beforeLines="50" w:after="156" w:afterLines="50" w:line="36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6、女性盆腔彩超、男性前列腺彩超检查需膀胱充盈时进行。</w:t>
      </w:r>
    </w:p>
    <w:p>
      <w:pPr>
        <w:spacing w:before="156" w:beforeLines="50" w:after="156" w:afterLines="50" w:line="36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7、女性月经期，不能做尿液、妇科、阴式彩超、卵巢肿瘤标记物检查（可在月经结束3天后补检）。已婚女性做检查的前三天请勿同房，勿进行阴道冲洗或使用阴道内用药物。</w:t>
      </w:r>
    </w:p>
    <w:p>
      <w:pPr>
        <w:spacing w:before="156" w:beforeLines="50" w:after="156" w:afterLines="50" w:line="36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8、怀孕及有可能怀孕女性，请预先告知医护人员，勿做放射线及妇科检查；计划半年内怀孕的夫妻双方勿做放射线检查；</w:t>
      </w:r>
      <w:r>
        <w:rPr>
          <w:rFonts w:ascii="仿宋" w:hAnsi="仿宋" w:eastAsia="仿宋"/>
          <w:sz w:val="24"/>
        </w:rPr>
        <w:t>哺乳期、怀孕及有可能</w:t>
      </w:r>
      <w:r>
        <w:rPr>
          <w:rFonts w:hint="eastAsia" w:ascii="仿宋" w:hAnsi="仿宋" w:eastAsia="仿宋"/>
          <w:sz w:val="24"/>
        </w:rPr>
        <w:t>怀孕</w:t>
      </w:r>
      <w:r>
        <w:rPr>
          <w:rFonts w:ascii="仿宋" w:hAnsi="仿宋" w:eastAsia="仿宋"/>
          <w:sz w:val="24"/>
        </w:rPr>
        <w:t>的女性勿做</w:t>
      </w:r>
      <w:r>
        <w:rPr>
          <w:rFonts w:hint="eastAsia" w:ascii="仿宋" w:hAnsi="仿宋" w:eastAsia="仿宋"/>
          <w:sz w:val="24"/>
        </w:rPr>
        <w:t>C13/C14检查</w:t>
      </w:r>
      <w:r>
        <w:rPr>
          <w:rFonts w:ascii="仿宋" w:hAnsi="仿宋" w:eastAsia="仿宋"/>
          <w:sz w:val="24"/>
        </w:rPr>
        <w:t>。</w:t>
      </w:r>
    </w:p>
    <w:p>
      <w:pPr>
        <w:spacing w:before="156" w:beforeLines="50" w:after="156" w:afterLines="50" w:line="36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9、未婚女性不能进行妇科检查及阴式彩超，有性生活史者如需要检查，需签署知情同意书后方可进行。</w:t>
      </w:r>
    </w:p>
    <w:p>
      <w:pPr>
        <w:spacing w:before="156" w:beforeLines="50" w:after="156" w:afterLines="50" w:line="36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10、留取尿标本时，最好留晨尿，取中段尿液，以取试管2/3高度即可。</w:t>
      </w:r>
    </w:p>
    <w:p>
      <w:pPr>
        <w:spacing w:before="156" w:beforeLines="50" w:after="156" w:afterLines="50" w:line="36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11、体检过程中，如您有任何不适症状，请及时与我们的工作人员联系。</w:t>
      </w:r>
    </w:p>
    <w:p>
      <w:pPr>
        <w:spacing w:before="156" w:beforeLines="50" w:after="156" w:afterLines="50" w:line="36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12</w:t>
      </w:r>
      <w:r>
        <w:rPr>
          <w:rFonts w:hint="eastAsia" w:ascii="仿宋" w:hAnsi="仿宋" w:eastAsia="仿宋"/>
          <w:sz w:val="24"/>
        </w:rPr>
        <w:t>、全部项目检查结束后请您将体检指引单交回“指引单回收处”，以便本中心为您出具体检报告。</w:t>
      </w:r>
    </w:p>
    <w:p>
      <w:pPr>
        <w:pStyle w:val="17"/>
        <w:spacing w:before="156" w:beforeLines="50" w:after="156" w:afterLines="50" w:line="360" w:lineRule="exact"/>
        <w:ind w:firstLine="0" w:firstLineChars="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13、体检报告完成后您可以关注“宁波云医院健康管理中心”微信公众账号或下载”掌上云医院APP”来查询您的体检报告；或根据中心工作人员的通知，来领取您的纸质体检报告。</w:t>
      </w:r>
    </w:p>
    <w:p>
      <w:pPr>
        <w:numPr>
          <w:ilvl w:val="0"/>
          <w:numId w:val="0"/>
        </w:numPr>
        <w:tabs>
          <w:tab w:val="left" w:pos="360"/>
        </w:tabs>
        <w:snapToGrid w:val="0"/>
        <w:spacing w:line="480" w:lineRule="exac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sectPr>
      <w:pgSz w:w="11906" w:h="16838"/>
      <w:pgMar w:top="1440" w:right="12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727"/>
    <w:rsid w:val="00090C71"/>
    <w:rsid w:val="00107732"/>
    <w:rsid w:val="00186F6A"/>
    <w:rsid w:val="00272123"/>
    <w:rsid w:val="002F7AAF"/>
    <w:rsid w:val="00320A0C"/>
    <w:rsid w:val="003369E5"/>
    <w:rsid w:val="00346D20"/>
    <w:rsid w:val="004F7F92"/>
    <w:rsid w:val="0050315D"/>
    <w:rsid w:val="0059648A"/>
    <w:rsid w:val="006A48E2"/>
    <w:rsid w:val="006A5791"/>
    <w:rsid w:val="006E2DBE"/>
    <w:rsid w:val="007235D3"/>
    <w:rsid w:val="007B53FF"/>
    <w:rsid w:val="00845C16"/>
    <w:rsid w:val="008E64F8"/>
    <w:rsid w:val="00A315BE"/>
    <w:rsid w:val="00A50087"/>
    <w:rsid w:val="00A856A9"/>
    <w:rsid w:val="00BC1D70"/>
    <w:rsid w:val="00C029A4"/>
    <w:rsid w:val="00D13E81"/>
    <w:rsid w:val="00DE1250"/>
    <w:rsid w:val="00E1228B"/>
    <w:rsid w:val="00E20F0F"/>
    <w:rsid w:val="00E26EBC"/>
    <w:rsid w:val="00E3469E"/>
    <w:rsid w:val="00EC1A8F"/>
    <w:rsid w:val="00F42D6F"/>
    <w:rsid w:val="00F5780C"/>
    <w:rsid w:val="02FD20A5"/>
    <w:rsid w:val="045A2DE3"/>
    <w:rsid w:val="07171C05"/>
    <w:rsid w:val="0AB51103"/>
    <w:rsid w:val="0BD53391"/>
    <w:rsid w:val="0E704DDC"/>
    <w:rsid w:val="10326EEF"/>
    <w:rsid w:val="106F7259"/>
    <w:rsid w:val="135B49A7"/>
    <w:rsid w:val="15AF69BD"/>
    <w:rsid w:val="174006AD"/>
    <w:rsid w:val="19F2435B"/>
    <w:rsid w:val="1B4050AB"/>
    <w:rsid w:val="1F0D1890"/>
    <w:rsid w:val="1FD615D9"/>
    <w:rsid w:val="24EB63DB"/>
    <w:rsid w:val="26A0434E"/>
    <w:rsid w:val="296E048A"/>
    <w:rsid w:val="2B1534C6"/>
    <w:rsid w:val="2C474D3C"/>
    <w:rsid w:val="2D59350B"/>
    <w:rsid w:val="34071D41"/>
    <w:rsid w:val="3AE260B2"/>
    <w:rsid w:val="3AF81168"/>
    <w:rsid w:val="3DE611C0"/>
    <w:rsid w:val="42325247"/>
    <w:rsid w:val="44512452"/>
    <w:rsid w:val="4C6A4193"/>
    <w:rsid w:val="4C7437CA"/>
    <w:rsid w:val="4D060759"/>
    <w:rsid w:val="4D1156B5"/>
    <w:rsid w:val="4DEA72B1"/>
    <w:rsid w:val="4E183B4B"/>
    <w:rsid w:val="51091E40"/>
    <w:rsid w:val="5173563A"/>
    <w:rsid w:val="553A0713"/>
    <w:rsid w:val="556E3D6A"/>
    <w:rsid w:val="59432676"/>
    <w:rsid w:val="5A6749BF"/>
    <w:rsid w:val="5D6D758D"/>
    <w:rsid w:val="60CB2772"/>
    <w:rsid w:val="65D65320"/>
    <w:rsid w:val="65ED5790"/>
    <w:rsid w:val="6994464D"/>
    <w:rsid w:val="6BF55855"/>
    <w:rsid w:val="71ED322D"/>
    <w:rsid w:val="75D54D20"/>
    <w:rsid w:val="760B0DD3"/>
    <w:rsid w:val="79A52987"/>
    <w:rsid w:val="7A225BB0"/>
    <w:rsid w:val="7DB44EEB"/>
    <w:rsid w:val="7DE96C54"/>
    <w:rsid w:val="7F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4">
    <w:name w:val="heading 4"/>
    <w:basedOn w:val="1"/>
    <w:next w:val="1"/>
    <w:qFormat/>
    <w:uiPriority w:val="9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4">
    <w:name w:val="stylegreyheader"/>
    <w:basedOn w:val="10"/>
    <w:qFormat/>
    <w:uiPriority w:val="0"/>
  </w:style>
  <w:style w:type="character" w:customStyle="1" w:styleId="15">
    <w:name w:val="apple-converted-space"/>
    <w:basedOn w:val="10"/>
    <w:qFormat/>
    <w:uiPriority w:val="0"/>
  </w:style>
  <w:style w:type="character" w:customStyle="1" w:styleId="16">
    <w:name w:val="页脚 Char"/>
    <w:basedOn w:val="10"/>
    <w:link w:val="5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7316</Words>
  <Characters>7780</Characters>
  <Lines>16</Lines>
  <Paragraphs>4</Paragraphs>
  <TotalTime>42</TotalTime>
  <ScaleCrop>false</ScaleCrop>
  <LinksUpToDate>false</LinksUpToDate>
  <CharactersWithSpaces>7938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2019-04-30T05:31:00Z</dcterms:created>
  <dc:creator>user</dc:creator>
  <cp:lastModifiedBy>Administrator</cp:lastModifiedBy>
  <cp:lastPrinted>2017-04-12T07:06:00Z</cp:lastPrinted>
  <dcterms:modified xsi:type="dcterms:W3CDTF">2020-06-05T02:42:34Z</dcterms:modified>
  <dc:title>宁波市塑料行业协会文件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